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 отделе образования Исполнительного комитета Спасского муниципального района работает горячая линия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 будние дни с 08:00 до 17:00.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 xml:space="preserve">Специалисты ответят на вопросы родителей, педагогов, по организации </w:t>
      </w:r>
      <w:r>
        <w:rPr>
          <w:rFonts w:ascii="Times New Roman" w:hAnsi="Times New Roman"/>
          <w:b w:val="1"/>
          <w:sz w:val="28"/>
        </w:rPr>
        <w:t>и проведению ШЭ, МЭ, РЭОШ и РЭ ВСОШ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1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</w:tblBorders>
        <w:tblLayout w:type="fixed"/>
        <w:tblCellMar>
          <w:left w:type="dxa" w:w="0"/>
          <w:right w:type="dxa" w:w="0"/>
        </w:tblCellMar>
      </w:tblPr>
      <w:tblGrid>
        <w:gridCol w:w="2093"/>
        <w:gridCol w:w="2337"/>
        <w:gridCol w:w="4925"/>
      </w:tblGrid>
      <w:tr>
        <w:tc>
          <w:tcPr>
            <w:tcW w:type="dxa" w:w="20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0"/>
              <w:right w:type="dxa" w:w="0"/>
            </w:tcMar>
            <w:vAlign w:val="center"/>
          </w:tcPr>
          <w:p w14:paraId="04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</w:t>
            </w:r>
          </w:p>
        </w:tc>
        <w:tc>
          <w:tcPr>
            <w:tcW w:type="dxa" w:w="23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0"/>
              <w:right w:type="dxa" w:w="0"/>
            </w:tcMar>
            <w:vAlign w:val="center"/>
          </w:tcPr>
          <w:p w14:paraId="05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Структурное подразделение</w:t>
            </w:r>
          </w:p>
        </w:tc>
        <w:tc>
          <w:tcPr>
            <w:tcW w:type="dxa" w:w="4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0"/>
              <w:right w:type="dxa" w:w="0"/>
            </w:tcMar>
            <w:vAlign w:val="center"/>
          </w:tcPr>
          <w:p w14:paraId="06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вопросы</w:t>
            </w:r>
          </w:p>
        </w:tc>
      </w:tr>
      <w:tr>
        <w:tc>
          <w:tcPr>
            <w:tcW w:type="dxa" w:w="20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0"/>
              <w:right w:type="dxa" w:w="0"/>
            </w:tcMar>
            <w:vAlign w:val="center"/>
          </w:tcPr>
          <w:p w14:paraId="07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(843</w:t>
            </w:r>
            <w:r>
              <w:rPr>
                <w:rFonts w:ascii="Times New Roman" w:hAnsi="Times New Roman"/>
                <w:sz w:val="24"/>
              </w:rPr>
              <w:t xml:space="preserve"> 47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>30913</w:t>
            </w:r>
          </w:p>
        </w:tc>
        <w:tc>
          <w:tcPr>
            <w:tcW w:type="dxa" w:w="23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0"/>
              <w:right w:type="dxa" w:w="0"/>
            </w:tcMar>
            <w:vAlign w:val="center"/>
          </w:tcPr>
          <w:p w14:paraId="08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МУ «Отдел образования Исполнительного комитета Спасского муниципального района</w:t>
            </w:r>
          </w:p>
          <w:p w14:paraId="09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Ермилин А.Н.</w:t>
            </w:r>
          </w:p>
        </w:tc>
        <w:tc>
          <w:tcPr>
            <w:tcW w:type="dxa" w:w="4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0"/>
              <w:right w:type="dxa" w:w="0"/>
            </w:tcMar>
            <w:vAlign w:val="center"/>
          </w:tcPr>
          <w:p w14:paraId="0A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Информирование по общим вопросам. </w:t>
            </w:r>
          </w:p>
        </w:tc>
      </w:tr>
      <w:tr>
        <w:tc>
          <w:tcPr>
            <w:tcW w:type="dxa" w:w="20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0"/>
              <w:right w:type="dxa" w:w="0"/>
            </w:tcMar>
            <w:vAlign w:val="center"/>
          </w:tcPr>
          <w:p w14:paraId="0B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C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(843</w:t>
            </w:r>
            <w:r>
              <w:rPr>
                <w:rFonts w:ascii="Times New Roman" w:hAnsi="Times New Roman"/>
                <w:sz w:val="24"/>
              </w:rPr>
              <w:t xml:space="preserve"> 47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0123</w:t>
            </w:r>
          </w:p>
          <w:p w14:paraId="0D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0"/>
              <w:right w:type="dxa" w:w="0"/>
            </w:tcMar>
            <w:vAlign w:val="center"/>
          </w:tcPr>
          <w:p w14:paraId="0E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начальника по учебно-методической работе  МУ «Отдел образования Исполнительного комитета Спасского муниципального района</w:t>
            </w:r>
          </w:p>
          <w:p w14:paraId="0F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оргкомитета МЭО</w:t>
            </w:r>
          </w:p>
          <w:p w14:paraId="10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Рыбакова Л.С.</w:t>
            </w:r>
          </w:p>
        </w:tc>
        <w:tc>
          <w:tcPr>
            <w:tcW w:type="dxa" w:w="4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0"/>
              <w:right w:type="dxa" w:w="0"/>
            </w:tcMar>
            <w:vAlign w:val="center"/>
          </w:tcPr>
          <w:p w14:paraId="1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 по общим вопросам.</w:t>
            </w:r>
          </w:p>
        </w:tc>
      </w:tr>
      <w:tr>
        <w:tc>
          <w:tcPr>
            <w:tcW w:type="dxa" w:w="20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0"/>
              <w:right w:type="dxa" w:w="0"/>
            </w:tcMar>
            <w:vAlign w:val="center"/>
          </w:tcPr>
          <w:p w14:paraId="12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3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(843</w:t>
            </w:r>
            <w:r>
              <w:rPr>
                <w:rFonts w:ascii="Times New Roman" w:hAnsi="Times New Roman"/>
                <w:sz w:val="24"/>
              </w:rPr>
              <w:t xml:space="preserve"> 47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>39575</w:t>
            </w:r>
          </w:p>
          <w:p w14:paraId="14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5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0"/>
              <w:right w:type="dxa" w:w="0"/>
            </w:tcMar>
            <w:vAlign w:val="center"/>
          </w:tcPr>
          <w:p w14:paraId="16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</w:rPr>
              <w:t xml:space="preserve">  МУ «Отдел образования Исполнительного комитета Спасского муниципального района</w:t>
            </w:r>
          </w:p>
          <w:p w14:paraId="17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председателя оргкомитета МЭО</w:t>
            </w:r>
          </w:p>
          <w:p w14:paraId="18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Куратор ШЭ и МЭ олимпиад</w:t>
            </w:r>
          </w:p>
          <w:p w14:paraId="19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Наумова М.А.</w:t>
            </w:r>
          </w:p>
        </w:tc>
        <w:tc>
          <w:tcPr>
            <w:tcW w:type="dxa" w:w="4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0"/>
              <w:right w:type="dxa" w:w="0"/>
            </w:tcMar>
            <w:vAlign w:val="center"/>
          </w:tcPr>
          <w:p w14:paraId="1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нформирование по общим вопросам, </w:t>
            </w:r>
            <w:r>
              <w:rPr>
                <w:rFonts w:ascii="Times New Roman" w:hAnsi="Times New Roman"/>
                <w:sz w:val="24"/>
              </w:rPr>
              <w:t>все вопросы  по организации и проведению</w:t>
            </w:r>
            <w:r>
              <w:rPr>
                <w:rFonts w:ascii="Times New Roman" w:hAnsi="Times New Roman"/>
                <w:sz w:val="24"/>
              </w:rPr>
              <w:t xml:space="preserve"> олимпиад</w:t>
            </w:r>
            <w:r>
              <w:rPr>
                <w:rFonts w:ascii="Times New Roman" w:hAnsi="Times New Roman"/>
                <w:sz w:val="24"/>
              </w:rPr>
              <w:t xml:space="preserve"> (ШЭ и МЭ). </w:t>
            </w:r>
          </w:p>
          <w:p w14:paraId="1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20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0"/>
              <w:right w:type="dxa" w:w="0"/>
            </w:tcMar>
            <w:vAlign w:val="center"/>
          </w:tcPr>
          <w:p w14:paraId="1C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0"/>
              <w:right w:type="dxa" w:w="0"/>
            </w:tcMar>
            <w:vAlign w:val="center"/>
          </w:tcPr>
          <w:p w14:paraId="1D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0"/>
              <w:right w:type="dxa" w:w="0"/>
            </w:tcMar>
            <w:vAlign w:val="center"/>
          </w:tcPr>
          <w:p w14:paraId="1E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20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0"/>
              <w:right w:type="dxa" w:w="0"/>
            </w:tcMar>
            <w:vAlign w:val="center"/>
          </w:tcPr>
          <w:p w14:paraId="1F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0"/>
              <w:right w:type="dxa" w:w="0"/>
            </w:tcMar>
            <w:vAlign w:val="center"/>
          </w:tcPr>
          <w:p w14:paraId="20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0"/>
              <w:right w:type="dxa" w:w="0"/>
            </w:tcMar>
            <w:vAlign w:val="center"/>
          </w:tcPr>
          <w:p w14:paraId="21000000">
            <w:pPr>
              <w:spacing w:afterAutospacing="on" w:beforeAutospacing="on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22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2024-09-04T08:47:54Z</dcterms:modified>
</cp:coreProperties>
</file>